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adjustRightInd w:val="0"/>
        <w:snapToGrid w:val="0"/>
        <w:spacing w:line="600" w:lineRule="exact"/>
        <w:ind w:firstLine="5060" w:firstLineChars="115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就业见习岗位计划表</w:t>
      </w:r>
    </w:p>
    <w:bookmarkEnd w:id="0"/>
    <w:p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申请日期：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</w:t>
            </w:r>
            <w:r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tabs>
                <w:tab w:val="left" w:pos="29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/>
        <w:spacing w:line="600" w:lineRule="exact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ordWrap/>
        <w:spacing w:line="600" w:lineRule="exact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sectPr>
      <w:footerReference r:id="rId3" w:type="default"/>
      <w:pgSz w:w="16838" w:h="11906" w:orient="landscape"/>
      <w:pgMar w:top="1587" w:right="1418" w:bottom="158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113097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F2"/>
    <w:rsid w:val="00291AF2"/>
    <w:rsid w:val="008F532B"/>
    <w:rsid w:val="00C1246F"/>
    <w:rsid w:val="00DC025A"/>
    <w:rsid w:val="231665A5"/>
    <w:rsid w:val="270D49FE"/>
    <w:rsid w:val="2A132901"/>
    <w:rsid w:val="34B65A85"/>
    <w:rsid w:val="447961BB"/>
    <w:rsid w:val="46F5122F"/>
    <w:rsid w:val="4AB9753D"/>
    <w:rsid w:val="581A1181"/>
    <w:rsid w:val="60E95512"/>
    <w:rsid w:val="6B712B85"/>
    <w:rsid w:val="6CD95FB9"/>
    <w:rsid w:val="78B76CAC"/>
    <w:rsid w:val="7DD3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No Spacing"/>
    <w:link w:val="10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0">
    <w:name w:val="无间隔 Char"/>
    <w:basedOn w:val="5"/>
    <w:link w:val="9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307</Words>
  <Characters>1750</Characters>
  <Lines>14</Lines>
  <Paragraphs>4</Paragraphs>
  <TotalTime>229</TotalTime>
  <ScaleCrop>false</ScaleCrop>
  <LinksUpToDate>false</LinksUpToDate>
  <CharactersWithSpaces>2053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2021-10-15T02:30:00Z</dcterms:created>
  <dc:creator>admin</dc:creator>
  <cp:lastModifiedBy>断若崖</cp:lastModifiedBy>
  <cp:lastPrinted>2021-10-18T02:18:00Z</cp:lastPrinted>
  <dcterms:modified xsi:type="dcterms:W3CDTF">2021-11-05T08:53:02Z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CC14D85D36AC425C81875641E9A3F45C</vt:lpwstr>
  </property>
</Properties>
</file>