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eastAsia="仿宋"/>
          <w:color w:val="000000"/>
          <w:sz w:val="44"/>
          <w:szCs w:val="44"/>
        </w:rPr>
      </w:pPr>
      <w:r>
        <w:rPr>
          <w:rFonts w:hint="eastAsia" w:eastAsia="仿宋"/>
          <w:color w:val="000000"/>
          <w:sz w:val="44"/>
          <w:szCs w:val="44"/>
          <w:lang w:val="en-US" w:eastAsia="zh-CN"/>
        </w:rPr>
        <w:t>商丘美兰生物工程</w:t>
      </w:r>
      <w:r>
        <w:rPr>
          <w:rFonts w:eastAsia="仿宋"/>
          <w:color w:val="000000"/>
          <w:sz w:val="44"/>
          <w:szCs w:val="44"/>
        </w:rPr>
        <w:t>有限公司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商丘美兰生物工程</w:t>
      </w:r>
      <w:r>
        <w:rPr>
          <w:rFonts w:eastAsia="仿宋"/>
          <w:color w:val="000000"/>
          <w:sz w:val="32"/>
          <w:szCs w:val="32"/>
        </w:rPr>
        <w:t>有限公司</w:t>
      </w:r>
      <w:r>
        <w:rPr>
          <w:rFonts w:hint="eastAsia" w:ascii="仿宋" w:hAnsi="仿宋" w:eastAsia="仿宋" w:cs="仿宋"/>
          <w:sz w:val="30"/>
          <w:szCs w:val="30"/>
        </w:rPr>
        <w:t>美兰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生物</w:t>
      </w:r>
      <w:r>
        <w:rPr>
          <w:rFonts w:hint="eastAsia" w:ascii="仿宋" w:hAnsi="仿宋" w:eastAsia="仿宋" w:cs="仿宋"/>
          <w:sz w:val="30"/>
          <w:szCs w:val="30"/>
        </w:rPr>
        <w:t>成立于2013年，总投资10亿元，一期工程投资3.5亿元，占地面积120余亩位于拓城县高新技术开发区。园区设有兽用生物制品生产车间、质检中心、实验动物房以及办公大楼等。下设研发中心先后荣获河南省致病微生物基因工程技术研究中心，河南省重点实验室，国家企业技术中心，博士后科研工作站及河南省新型研发机构等荣誉。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◎招聘岗位：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QA质量管理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岗位描述：</w:t>
      </w:r>
      <w:r>
        <w:rPr>
          <w:rFonts w:hint="eastAsia" w:ascii="仿宋" w:hAnsi="仿宋" w:eastAsia="仿宋" w:cs="仿宋"/>
          <w:sz w:val="32"/>
          <w:szCs w:val="32"/>
        </w:rPr>
        <w:t>负责建立产品质量档案工作。产品质量档案内容应包括：产品简介；质量标准沿革；主要原辅料、半成品、成品质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量</w:t>
      </w:r>
      <w:r>
        <w:rPr>
          <w:rFonts w:hint="eastAsia" w:ascii="仿宋" w:hAnsi="仿宋" w:eastAsia="仿宋" w:cs="仿宋"/>
          <w:sz w:val="32"/>
          <w:szCs w:val="32"/>
        </w:rPr>
        <w:t>标准；历年质量情况及留样观察情况；与国内外同类产品对照情况；重大质量事故的分析、处理情况；检验方法变更情况、提高产品质量的试验总结。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任职资格：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大专以上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优先考虑有经验的。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有动物医学、畜牧兽医、药师、生物制品等先关专业；</w:t>
      </w:r>
    </w:p>
    <w:p>
      <w:pPr>
        <w:rPr>
          <w:rFonts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熟悉电脑等办公软件，具有一定的文字功底；必须具备责任心，有良好的团队合作精神有较强的抗压性。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工作地点：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柘城县高新技术开发区株洲路9号</w:t>
      </w:r>
    </w:p>
    <w:p>
      <w:pPr>
        <w:ind w:firstLine="640" w:firstLine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联系人：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李女士      </w:t>
      </w:r>
      <w:bookmarkStart w:id="0" w:name="_GoBack"/>
      <w:bookmarkEnd w:id="0"/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仿宋"/>
          <w:color w:val="000000"/>
          <w:sz w:val="32"/>
          <w:szCs w:val="32"/>
        </w:rPr>
        <w:t>联系电话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 xml:space="preserve">:15839026361 </w:t>
      </w:r>
    </w:p>
    <w:p>
      <w:pPr>
        <w:ind w:firstLine="640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eastAsia="仿宋"/>
          <w:color w:val="000000"/>
          <w:sz w:val="32"/>
          <w:szCs w:val="32"/>
        </w:rPr>
        <w:t>邮箱：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172221519@qq.cpom</w:t>
      </w:r>
    </w:p>
    <w:p>
      <w:pPr>
        <w:widowControl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pStyle w:val="2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YmVmMmM0ZjE2MzY1YzRjOGIwMzRmNzA3MGY3NTUifQ=="/>
  </w:docVars>
  <w:rsids>
    <w:rsidRoot w:val="009238F0"/>
    <w:rsid w:val="00016409"/>
    <w:rsid w:val="000A3CC0"/>
    <w:rsid w:val="0013701C"/>
    <w:rsid w:val="0015629F"/>
    <w:rsid w:val="00187DE0"/>
    <w:rsid w:val="001A345B"/>
    <w:rsid w:val="001A5EE4"/>
    <w:rsid w:val="001B79B9"/>
    <w:rsid w:val="0022156B"/>
    <w:rsid w:val="00263862"/>
    <w:rsid w:val="00272F58"/>
    <w:rsid w:val="002A16B4"/>
    <w:rsid w:val="002C0C44"/>
    <w:rsid w:val="002F42BB"/>
    <w:rsid w:val="00336E34"/>
    <w:rsid w:val="003830C1"/>
    <w:rsid w:val="003A66A2"/>
    <w:rsid w:val="003D658C"/>
    <w:rsid w:val="004038D0"/>
    <w:rsid w:val="004C44B3"/>
    <w:rsid w:val="00536140"/>
    <w:rsid w:val="00561241"/>
    <w:rsid w:val="00573367"/>
    <w:rsid w:val="00577057"/>
    <w:rsid w:val="005A05CB"/>
    <w:rsid w:val="005B1658"/>
    <w:rsid w:val="005F0504"/>
    <w:rsid w:val="0061112C"/>
    <w:rsid w:val="00684DB9"/>
    <w:rsid w:val="006E1F62"/>
    <w:rsid w:val="007125BC"/>
    <w:rsid w:val="00717D2B"/>
    <w:rsid w:val="007A753D"/>
    <w:rsid w:val="007D79BB"/>
    <w:rsid w:val="00821031"/>
    <w:rsid w:val="008F3314"/>
    <w:rsid w:val="00900472"/>
    <w:rsid w:val="009238F0"/>
    <w:rsid w:val="0095162E"/>
    <w:rsid w:val="009A79BC"/>
    <w:rsid w:val="009B7ACA"/>
    <w:rsid w:val="00A47B9F"/>
    <w:rsid w:val="00AB3E0F"/>
    <w:rsid w:val="00AF2D55"/>
    <w:rsid w:val="00B1258C"/>
    <w:rsid w:val="00B13CCA"/>
    <w:rsid w:val="00B14852"/>
    <w:rsid w:val="00B70ADD"/>
    <w:rsid w:val="00BA360F"/>
    <w:rsid w:val="00C04AAC"/>
    <w:rsid w:val="00C50F24"/>
    <w:rsid w:val="00C83861"/>
    <w:rsid w:val="00C9685F"/>
    <w:rsid w:val="00CA4CB6"/>
    <w:rsid w:val="00CB74CD"/>
    <w:rsid w:val="00CD528E"/>
    <w:rsid w:val="00CD7DA2"/>
    <w:rsid w:val="00D15800"/>
    <w:rsid w:val="00E23278"/>
    <w:rsid w:val="00E76E72"/>
    <w:rsid w:val="00E82483"/>
    <w:rsid w:val="00EA62EF"/>
    <w:rsid w:val="00EB032B"/>
    <w:rsid w:val="00EF05F7"/>
    <w:rsid w:val="00F01E60"/>
    <w:rsid w:val="00F16AFD"/>
    <w:rsid w:val="00F428BD"/>
    <w:rsid w:val="00F707FB"/>
    <w:rsid w:val="00FA0BC5"/>
    <w:rsid w:val="00FA76F8"/>
    <w:rsid w:val="00FF1DE8"/>
    <w:rsid w:val="03A93C08"/>
    <w:rsid w:val="0E875F39"/>
    <w:rsid w:val="112B32BC"/>
    <w:rsid w:val="11DA5AB3"/>
    <w:rsid w:val="11E3294C"/>
    <w:rsid w:val="232F5C71"/>
    <w:rsid w:val="2CEB4452"/>
    <w:rsid w:val="30A17494"/>
    <w:rsid w:val="3D8822AF"/>
    <w:rsid w:val="3E381422"/>
    <w:rsid w:val="42027F06"/>
    <w:rsid w:val="46771714"/>
    <w:rsid w:val="53D00789"/>
    <w:rsid w:val="57983FCF"/>
    <w:rsid w:val="5EDA6C9D"/>
    <w:rsid w:val="61352DBA"/>
    <w:rsid w:val="66290867"/>
    <w:rsid w:val="6884247E"/>
    <w:rsid w:val="6C3D2149"/>
    <w:rsid w:val="71CA1918"/>
    <w:rsid w:val="7AC73B44"/>
    <w:rsid w:val="EB9FA3F3"/>
    <w:rsid w:val="FB2E1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194</Characters>
  <Lines>1</Lines>
  <Paragraphs>1</Paragraphs>
  <TotalTime>2</TotalTime>
  <ScaleCrop>false</ScaleCrop>
  <LinksUpToDate>false</LinksUpToDate>
  <CharactersWithSpaces>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2023-02-10T07:13:00Z</dcterms:created>
  <dc:creator>32265</dc:creator>
  <cp:lastModifiedBy>WPS_1668673881</cp:lastModifiedBy>
  <cp:lastPrinted>2023-02-10T09:09:00Z</cp:lastPrinted>
  <dcterms:modified xsi:type="dcterms:W3CDTF">2023-05-05T10:40:08Z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588B80DFCDC340AFB7A429F29A3DFA17_13</vt:lpwstr>
  </property>
</Properties>
</file>