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0"/>
          <w:szCs w:val="40"/>
          <w:lang w:eastAsia="zh-CN"/>
        </w:rPr>
        <w:t>安阳迪尚华盈服饰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0"/>
          <w:szCs w:val="40"/>
        </w:rPr>
        <w:t>有限公司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ind w:firstLine="560" w:firstLineChars="200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迪尚华盈公司建有现代化标准厂房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37600</w:t>
      </w:r>
      <w:r>
        <w:rPr>
          <w:rFonts w:hint="eastAsia" w:ascii="华文仿宋" w:hAnsi="华文仿宋" w:eastAsia="华文仿宋" w:cs="Times New Roman"/>
          <w:sz w:val="28"/>
          <w:szCs w:val="28"/>
        </w:rPr>
        <w:t>余平方米，资产总额1</w:t>
      </w:r>
      <w:r>
        <w:rPr>
          <w:rFonts w:ascii="华文仿宋" w:hAnsi="华文仿宋" w:eastAsia="华文仿宋" w:cs="Times New Roman"/>
          <w:sz w:val="28"/>
          <w:szCs w:val="28"/>
        </w:rPr>
        <w:t>.5</w:t>
      </w:r>
      <w:r>
        <w:rPr>
          <w:rFonts w:hint="eastAsia" w:ascii="华文仿宋" w:hAnsi="华文仿宋" w:eastAsia="华文仿宋" w:cs="Times New Roman"/>
          <w:sz w:val="28"/>
          <w:szCs w:val="28"/>
        </w:rPr>
        <w:t>亿元，配备了1</w:t>
      </w:r>
      <w:r>
        <w:rPr>
          <w:rFonts w:ascii="华文仿宋" w:hAnsi="华文仿宋" w:eastAsia="华文仿宋" w:cs="Times New Roman"/>
          <w:sz w:val="28"/>
          <w:szCs w:val="28"/>
        </w:rPr>
        <w:t>500</w:t>
      </w:r>
      <w:r>
        <w:rPr>
          <w:rFonts w:hint="eastAsia" w:ascii="华文仿宋" w:hAnsi="华文仿宋" w:eastAsia="华文仿宋" w:cs="Times New Roman"/>
          <w:sz w:val="28"/>
          <w:szCs w:val="28"/>
        </w:rPr>
        <w:t>个工位的智能吊挂系统，充分利用MES系统实现数据化、信息化管理，深度挖掘GST系统效果实现工艺的精益化分析和品质的产前预警机制，自主研发APS智能排产系统实现产能利用最大化、交期管控精细化。2</w:t>
      </w:r>
      <w:r>
        <w:rPr>
          <w:rFonts w:ascii="华文仿宋" w:hAnsi="华文仿宋" w:eastAsia="华文仿宋" w:cs="Times New Roman"/>
          <w:sz w:val="28"/>
          <w:szCs w:val="28"/>
        </w:rPr>
        <w:t>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Times New Roman"/>
          <w:sz w:val="28"/>
          <w:szCs w:val="28"/>
        </w:rPr>
        <w:t>年，迪尚华盈将打造拥有</w:t>
      </w:r>
      <w:r>
        <w:rPr>
          <w:rFonts w:ascii="华文仿宋" w:hAnsi="华文仿宋" w:eastAsia="华文仿宋" w:cs="Times New Roman"/>
          <w:sz w:val="28"/>
          <w:szCs w:val="28"/>
        </w:rPr>
        <w:t>800</w:t>
      </w:r>
      <w:r>
        <w:rPr>
          <w:rFonts w:hint="eastAsia" w:ascii="华文仿宋" w:hAnsi="华文仿宋" w:eastAsia="华文仿宋" w:cs="Times New Roman"/>
          <w:sz w:val="28"/>
          <w:szCs w:val="28"/>
        </w:rPr>
        <w:t>人规模的梭织分厂和5</w:t>
      </w:r>
      <w:r>
        <w:rPr>
          <w:rFonts w:ascii="华文仿宋" w:hAnsi="华文仿宋" w:eastAsia="华文仿宋" w:cs="Times New Roman"/>
          <w:sz w:val="28"/>
          <w:szCs w:val="28"/>
        </w:rPr>
        <w:t>00</w:t>
      </w:r>
      <w:r>
        <w:rPr>
          <w:rFonts w:hint="eastAsia" w:ascii="华文仿宋" w:hAnsi="华文仿宋" w:eastAsia="华文仿宋" w:cs="Times New Roman"/>
          <w:sz w:val="28"/>
          <w:szCs w:val="28"/>
        </w:rPr>
        <w:t>人规模的针织分厂，年生产能力可达到1</w:t>
      </w:r>
      <w:r>
        <w:rPr>
          <w:rFonts w:ascii="华文仿宋" w:hAnsi="华文仿宋" w:eastAsia="华文仿宋" w:cs="Times New Roman"/>
          <w:sz w:val="28"/>
          <w:szCs w:val="28"/>
        </w:rPr>
        <w:t>000</w:t>
      </w:r>
      <w:r>
        <w:rPr>
          <w:rFonts w:hint="eastAsia" w:ascii="华文仿宋" w:hAnsi="华文仿宋" w:eastAsia="华文仿宋" w:cs="Times New Roman"/>
          <w:sz w:val="28"/>
          <w:szCs w:val="28"/>
        </w:rPr>
        <w:t>万件/套。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◎招聘岗位：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  <w:t>熟练缝纫车工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300名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岗位描述：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  <w:t>能熟练使用平缝机；掌握基本的维修技能和保养技能。在规定的技术工艺要求下，快速、准确的完成缝合、包边等各项工序。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任职资格：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  <w:t>有缝纫车工经验，年龄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50周岁以下，工作认真、细致。</w:t>
      </w:r>
      <w:bookmarkStart w:id="0" w:name="_GoBack"/>
      <w:bookmarkEnd w:id="0"/>
    </w:p>
    <w:p>
      <w:pPr>
        <w:ind w:firstLine="420" w:firstLineChars="15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工作地点：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  <w:t>安阳市北关区中华路北段路西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  <w:t>曾晓霞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联系电话：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 xml:space="preserve">18937265004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:zengxiaoxia@dishang.com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lmNzkyNGIyMGFlNjVhNDRlZWYxMWZlN2M2OTk5ZmQ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CAD0A00"/>
    <w:rsid w:val="0E875F39"/>
    <w:rsid w:val="112B32BC"/>
    <w:rsid w:val="11DA5AB3"/>
    <w:rsid w:val="11E3294C"/>
    <w:rsid w:val="13DE61A6"/>
    <w:rsid w:val="232F5C71"/>
    <w:rsid w:val="2CEB4452"/>
    <w:rsid w:val="3D8822AF"/>
    <w:rsid w:val="3E381422"/>
    <w:rsid w:val="42027F06"/>
    <w:rsid w:val="46771714"/>
    <w:rsid w:val="53D00789"/>
    <w:rsid w:val="57983FCF"/>
    <w:rsid w:val="58D634F9"/>
    <w:rsid w:val="5EDA6C9D"/>
    <w:rsid w:val="61352DBA"/>
    <w:rsid w:val="621C1AC8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394</Characters>
  <Lines>1</Lines>
  <Paragraphs>1</Paragraphs>
  <TotalTime>0</TotalTime>
  <ScaleCrop>false</ScaleCrop>
  <LinksUpToDate>false</LinksUpToDate>
  <CharactersWithSpaces>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涵@浩 麻麻</cp:lastModifiedBy>
  <cp:lastPrinted>2023-02-10T09:09:00Z</cp:lastPrinted>
  <dcterms:modified xsi:type="dcterms:W3CDTF">2023-05-08T02:27:19Z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