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西保集团招聘</w:t>
      </w:r>
    </w:p>
    <w:p>
      <w:pPr>
        <w:bidi w:val="0"/>
        <w:rPr>
          <w:rFonts w:hint="eastAsia"/>
          <w:sz w:val="24"/>
          <w:szCs w:val="24"/>
          <w:lang w:eastAsia="zh-CN"/>
        </w:rPr>
      </w:pPr>
    </w:p>
    <w:p>
      <w:pPr>
        <w:bidi w:val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职位名称：</w:t>
      </w:r>
      <w:r>
        <w:rPr>
          <w:rFonts w:hint="eastAsia"/>
          <w:b/>
          <w:bCs/>
          <w:sz w:val="24"/>
          <w:szCs w:val="24"/>
          <w:lang w:eastAsia="zh-CN"/>
        </w:rPr>
        <w:t>市场销售</w:t>
      </w:r>
      <w:r>
        <w:rPr>
          <w:rFonts w:hint="eastAsia"/>
          <w:b/>
          <w:bCs/>
          <w:sz w:val="24"/>
          <w:szCs w:val="24"/>
          <w:lang w:val="en-US" w:eastAsia="zh-CN"/>
        </w:rPr>
        <w:t>(焊丝、水玻璃）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任职要求</w:t>
      </w:r>
      <w:r>
        <w:rPr>
          <w:rFonts w:hint="eastAsia"/>
          <w:sz w:val="24"/>
          <w:szCs w:val="32"/>
        </w:rPr>
        <w:t>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val="en-US" w:eastAsia="zh-CN"/>
        </w:rPr>
        <w:t>1.大专及以上学历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</w:rPr>
        <w:t>性别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</w:rPr>
        <w:t>，身心健康，思维清晰，富有责任心和敬业精神，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</w:rPr>
        <w:t>较好的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val="en-US" w:eastAsia="zh-CN"/>
        </w:rPr>
        <w:t>团队协作与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</w:rPr>
        <w:t>沟通能力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</w:rPr>
        <w:t>能够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val="en-US" w:eastAsia="zh-CN"/>
        </w:rPr>
        <w:t>适应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</w:rPr>
        <w:t>长期出差，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val="en-US" w:eastAsia="zh-CN" w:bidi="ar"/>
        </w:rPr>
        <w:t>具备市场开发能力，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</w:rPr>
        <w:t>有销售工作经验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eastAsia="zh-CN"/>
        </w:rPr>
        <w:t>者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</w:rPr>
        <w:t>优先</w:t>
      </w:r>
      <w:r>
        <w:rPr>
          <w:rFonts w:hint="eastAsia" w:ascii="宋体" w:hAnsi="宋体" w:eastAsia="宋体" w:cs="宋体"/>
          <w:color w:val="000000"/>
          <w:spacing w:val="0"/>
          <w:kern w:val="21"/>
          <w:sz w:val="24"/>
          <w:szCs w:val="24"/>
          <w:lang w:eastAsia="zh-CN"/>
        </w:rPr>
        <w:t>。</w:t>
      </w:r>
    </w:p>
    <w:p/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职位名称：</w:t>
      </w:r>
      <w:r>
        <w:rPr>
          <w:rFonts w:hint="eastAsia"/>
          <w:b/>
          <w:bCs/>
          <w:sz w:val="24"/>
          <w:szCs w:val="24"/>
          <w:lang w:eastAsia="zh-CN"/>
        </w:rPr>
        <w:t>国际贸易专员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任职要求：</w:t>
      </w:r>
    </w:p>
    <w:p>
      <w:pPr>
        <w:bidi w:val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英语、俄语、西班牙语至少精通一种；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国际贸易、外语相关专业优先考虑；</w:t>
      </w:r>
    </w:p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性格开朗外向，沟通能力强，学习能力强，有上进心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/>
    <w:p>
      <w:pPr>
        <w:bidi w:val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职位名称：</w:t>
      </w:r>
      <w:r>
        <w:rPr>
          <w:rFonts w:hint="eastAsia"/>
          <w:b/>
          <w:bCs/>
          <w:sz w:val="24"/>
          <w:szCs w:val="24"/>
          <w:lang w:eastAsia="zh-CN"/>
        </w:rPr>
        <w:t>化工工程师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任职要求</w:t>
      </w:r>
      <w:r>
        <w:rPr>
          <w:rFonts w:hint="eastAsia"/>
          <w:sz w:val="24"/>
          <w:szCs w:val="32"/>
        </w:rPr>
        <w:t>：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1.本科及以上学历，化学、化工、材料等相关专业；</w:t>
      </w:r>
    </w:p>
    <w:p>
      <w:pPr>
        <w:bidi w:val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2.参与实施产品工艺开发</w:t>
      </w:r>
      <w:r>
        <w:rPr>
          <w:rFonts w:hint="eastAsia"/>
          <w:sz w:val="24"/>
          <w:szCs w:val="32"/>
          <w:lang w:val="en-US" w:eastAsia="zh-CN"/>
        </w:rPr>
        <w:t>和</w:t>
      </w:r>
      <w:r>
        <w:rPr>
          <w:rFonts w:hint="eastAsia"/>
          <w:sz w:val="24"/>
          <w:szCs w:val="32"/>
        </w:rPr>
        <w:t>研制工作；</w:t>
      </w:r>
    </w:p>
    <w:p>
      <w:pPr>
        <w:bidi w:val="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3.负责跟踪前期生产，指导监督全部生产过程，及时处理试生产过程中的相关技术问题</w:t>
      </w:r>
      <w:r>
        <w:rPr>
          <w:rFonts w:hint="eastAsia"/>
          <w:sz w:val="24"/>
          <w:szCs w:val="32"/>
          <w:lang w:eastAsia="zh-CN"/>
        </w:rPr>
        <w:t>。</w:t>
      </w:r>
    </w:p>
    <w:p>
      <w:pPr>
        <w:bidi w:val="0"/>
        <w:rPr>
          <w:rFonts w:hint="eastAsia"/>
          <w:sz w:val="24"/>
          <w:szCs w:val="24"/>
          <w:lang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职位名称：</w:t>
      </w:r>
      <w:r>
        <w:rPr>
          <w:rFonts w:hint="eastAsia"/>
          <w:b/>
          <w:bCs/>
          <w:sz w:val="24"/>
          <w:szCs w:val="24"/>
          <w:lang w:eastAsia="zh-CN"/>
        </w:rPr>
        <w:t>冶炼工程师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32"/>
          <w:lang w:eastAsia="zh-CN"/>
        </w:rPr>
        <w:t>任职要求</w:t>
      </w:r>
      <w:r>
        <w:rPr>
          <w:rFonts w:hint="eastAsia"/>
          <w:sz w:val="24"/>
          <w:szCs w:val="24"/>
        </w:rPr>
        <w:t>：</w:t>
      </w:r>
    </w:p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本科及以上学历，冶金工程专业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有从事炼钢保护材料工作经验的优先；</w:t>
      </w:r>
    </w:p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熟练使用相关绘图软件及办公软件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吃苦耐劳，工作态度积极主动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bidi w:val="0"/>
        <w:rPr>
          <w:rFonts w:hint="eastAsia"/>
          <w:sz w:val="24"/>
          <w:szCs w:val="24"/>
          <w:lang w:eastAsia="zh-CN"/>
        </w:rPr>
      </w:pPr>
    </w:p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职位名称：</w:t>
      </w:r>
      <w:r>
        <w:rPr>
          <w:rFonts w:hint="eastAsia"/>
          <w:b/>
          <w:bCs/>
          <w:sz w:val="24"/>
          <w:szCs w:val="24"/>
          <w:lang w:eastAsia="zh-CN"/>
        </w:rPr>
        <w:t>冶金材料工程师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任职</w:t>
      </w:r>
      <w:r>
        <w:rPr>
          <w:rFonts w:hint="eastAsia"/>
          <w:sz w:val="24"/>
          <w:szCs w:val="24"/>
          <w:lang w:eastAsia="zh-CN"/>
        </w:rPr>
        <w:t>要求</w:t>
      </w:r>
      <w:r>
        <w:rPr>
          <w:rFonts w:hint="eastAsia"/>
          <w:sz w:val="24"/>
          <w:szCs w:val="24"/>
        </w:rPr>
        <w:t>：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统招本科或以上学历，铸造、冶金、材料等专业；</w:t>
      </w:r>
    </w:p>
    <w:p>
      <w:pPr>
        <w:bidi w:val="0"/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优秀应届毕业生</w:t>
      </w:r>
      <w:r>
        <w:rPr>
          <w:rFonts w:hint="eastAsia"/>
          <w:sz w:val="24"/>
          <w:szCs w:val="24"/>
          <w:lang w:eastAsia="zh-CN"/>
        </w:rPr>
        <w:t>或</w:t>
      </w:r>
      <w:r>
        <w:rPr>
          <w:rFonts w:hint="eastAsia"/>
          <w:sz w:val="24"/>
          <w:szCs w:val="24"/>
        </w:rPr>
        <w:t>两年以上相关岗位工作经验</w:t>
      </w:r>
      <w:r>
        <w:rPr>
          <w:rFonts w:hint="eastAsia"/>
          <w:sz w:val="24"/>
          <w:szCs w:val="24"/>
          <w:lang w:val="en-US" w:eastAsia="zh-CN"/>
        </w:rPr>
        <w:t>者</w:t>
      </w:r>
      <w:r>
        <w:rPr>
          <w:rFonts w:hint="eastAsia"/>
          <w:sz w:val="24"/>
          <w:szCs w:val="24"/>
          <w:lang w:eastAsia="zh-CN"/>
        </w:rPr>
        <w:t>优先</w:t>
      </w:r>
      <w:r>
        <w:rPr>
          <w:rFonts w:hint="eastAsia"/>
          <w:sz w:val="24"/>
          <w:szCs w:val="24"/>
        </w:rPr>
        <w:t>。</w:t>
      </w:r>
    </w:p>
    <w:p>
      <w:pPr>
        <w:bidi w:val="0"/>
        <w:rPr>
          <w:rFonts w:hint="eastAsia"/>
          <w:sz w:val="24"/>
          <w:szCs w:val="24"/>
          <w:lang w:eastAsia="zh-CN"/>
        </w:rPr>
      </w:pPr>
    </w:p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职位名称：</w:t>
      </w:r>
      <w:r>
        <w:rPr>
          <w:rFonts w:hint="eastAsia"/>
          <w:b/>
          <w:bCs/>
          <w:sz w:val="24"/>
          <w:szCs w:val="24"/>
          <w:lang w:eastAsia="zh-CN"/>
        </w:rPr>
        <w:t>企业管理工程师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任职要求：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本科及以上学历，</w:t>
      </w:r>
      <w:r>
        <w:rPr>
          <w:rFonts w:hint="eastAsia"/>
          <w:sz w:val="24"/>
          <w:szCs w:val="24"/>
          <w:lang w:eastAsia="zh-CN"/>
        </w:rPr>
        <w:t>企业</w:t>
      </w:r>
      <w:r>
        <w:rPr>
          <w:rFonts w:hint="eastAsia"/>
          <w:sz w:val="24"/>
          <w:szCs w:val="24"/>
        </w:rPr>
        <w:t>管理类、经济学类、法学类等专业优先；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大型企业1</w:t>
      </w:r>
      <w:r>
        <w:rPr>
          <w:rFonts w:hint="eastAsia"/>
          <w:sz w:val="24"/>
          <w:szCs w:val="24"/>
          <w:lang w:val="en-US" w:eastAsia="zh-CN"/>
        </w:rPr>
        <w:t>~</w:t>
      </w:r>
      <w:r>
        <w:rPr>
          <w:rFonts w:hint="eastAsia"/>
          <w:sz w:val="24"/>
          <w:szCs w:val="24"/>
        </w:rPr>
        <w:t>3年体系管理经验，有体系搭建或流程优化、流程再造相关经验，能够熟练编写体系文件；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  <w:lang w:val="en-US" w:eastAsia="zh-CN"/>
        </w:rPr>
        <w:t>具备较强</w:t>
      </w:r>
      <w:r>
        <w:rPr>
          <w:rFonts w:hint="eastAsia"/>
          <w:sz w:val="24"/>
          <w:szCs w:val="24"/>
        </w:rPr>
        <w:t>的逻辑思维和框架思维，</w:t>
      </w:r>
      <w:r>
        <w:rPr>
          <w:rFonts w:hint="eastAsia"/>
          <w:sz w:val="24"/>
          <w:szCs w:val="24"/>
          <w:lang w:val="en-US" w:eastAsia="zh-CN"/>
        </w:rPr>
        <w:t>有良好的</w:t>
      </w:r>
      <w:r>
        <w:rPr>
          <w:rFonts w:hint="eastAsia"/>
          <w:sz w:val="24"/>
          <w:szCs w:val="24"/>
        </w:rPr>
        <w:t>沟通协调及团队问题解决能力。</w:t>
      </w:r>
    </w:p>
    <w:p/>
    <w:p>
      <w:pPr>
        <w:bidi w:val="0"/>
        <w:rPr>
          <w:rFonts w:hint="eastAsia"/>
          <w:sz w:val="24"/>
          <w:szCs w:val="24"/>
          <w:lang w:eastAsia="zh-CN"/>
        </w:rPr>
      </w:pPr>
    </w:p>
    <w:p>
      <w:pPr>
        <w:bidi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职位名称：</w:t>
      </w:r>
      <w:r>
        <w:rPr>
          <w:rFonts w:hint="eastAsia"/>
          <w:b/>
          <w:bCs/>
          <w:sz w:val="24"/>
          <w:szCs w:val="24"/>
          <w:lang w:eastAsia="zh-CN"/>
        </w:rPr>
        <w:t>会计师</w:t>
      </w:r>
    </w:p>
    <w:p>
      <w:p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任职要求：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财务管理、会计、预算等相关专业本科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以上学历；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2年以上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财务</w:t>
      </w:r>
      <w:r>
        <w:rPr>
          <w:rFonts w:hint="eastAsia" w:ascii="宋体" w:hAnsi="宋体" w:eastAsia="宋体" w:cs="宋体"/>
          <w:sz w:val="24"/>
          <w:szCs w:val="24"/>
        </w:rPr>
        <w:t>工作经验，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中级或以上会计师</w:t>
      </w:r>
      <w:r>
        <w:rPr>
          <w:rFonts w:hint="eastAsia" w:ascii="宋体" w:hAnsi="宋体" w:eastAsia="宋体" w:cs="宋体"/>
          <w:sz w:val="24"/>
          <w:szCs w:val="24"/>
        </w:rPr>
        <w:t>资格；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熟悉财务相关法律法规、会计准则和企业内控制度；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优秀的沟通、协调、组织和分析能力；</w:t>
      </w:r>
    </w:p>
    <w:p>
      <w:pPr>
        <w:bidi w:val="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良好的职业素养与品德，有团队合作精神和抗压能力。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职位名称：</w:t>
      </w:r>
      <w:r>
        <w:rPr>
          <w:rFonts w:hint="eastAsia"/>
          <w:b/>
          <w:bCs/>
          <w:sz w:val="24"/>
          <w:szCs w:val="24"/>
          <w:lang w:eastAsia="zh-CN"/>
        </w:rPr>
        <w:t>电气自动化</w:t>
      </w:r>
    </w:p>
    <w:p>
      <w:pPr>
        <w:bidi w:val="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32"/>
          <w:lang w:eastAsia="zh-CN"/>
        </w:rPr>
        <w:t>任职要求：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1.本科及以上学历，工业自动化、电气、软件等专业，有相关工作经验者优先；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2.至少具备一种主流自动化系统西门子、发那科的PLC编程能力，熟练使用至少一种常用计算机编程语言，具备良好个人素养及职业道德，有团队合作精神和良好的沟通技巧。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职位名称：</w:t>
      </w:r>
      <w:r>
        <w:rPr>
          <w:rFonts w:hint="eastAsia"/>
          <w:b/>
          <w:bCs/>
          <w:sz w:val="24"/>
          <w:szCs w:val="24"/>
          <w:lang w:eastAsia="zh-CN"/>
        </w:rPr>
        <w:t>金属材料工程师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任职要求：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专科及以上学历，材料、金属材料、金属材料热处理、焊接技术与工程专业相关专业，有相关工作经验者优先。</w:t>
      </w:r>
    </w:p>
    <w:p>
      <w:pPr>
        <w:jc w:val="left"/>
        <w:rPr>
          <w:rFonts w:hint="eastAsia" w:ascii="宋体" w:hAnsi="宋体" w:cs="宋体"/>
          <w:b/>
          <w:bCs/>
          <w:color w:val="000000"/>
          <w:spacing w:val="28"/>
          <w:kern w:val="21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color w:val="000000"/>
          <w:spacing w:val="28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28"/>
          <w:kern w:val="21"/>
          <w:sz w:val="24"/>
          <w:szCs w:val="24"/>
          <w:lang w:val="en-US" w:eastAsia="zh-CN"/>
        </w:rPr>
        <w:t>薪资待遇：4000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28"/>
          <w:kern w:val="21"/>
          <w:sz w:val="24"/>
          <w:szCs w:val="24"/>
          <w:lang w:val="en-US" w:eastAsia="zh-CN"/>
        </w:rPr>
        <w:t>~</w:t>
      </w:r>
      <w:r>
        <w:rPr>
          <w:rFonts w:hint="eastAsia" w:ascii="宋体" w:hAnsi="宋体" w:cs="宋体"/>
          <w:b/>
          <w:bCs/>
          <w:color w:val="000000"/>
          <w:spacing w:val="28"/>
          <w:kern w:val="21"/>
          <w:sz w:val="24"/>
          <w:szCs w:val="24"/>
          <w:lang w:val="en-US" w:eastAsia="zh-CN"/>
        </w:rPr>
        <w:t>8000元</w:t>
      </w:r>
    </w:p>
    <w:p>
      <w:pPr>
        <w:jc w:val="left"/>
        <w:rPr>
          <w:rFonts w:hint="default" w:ascii="宋体" w:hAnsi="宋体" w:cs="宋体"/>
          <w:b/>
          <w:bCs/>
          <w:color w:val="000000"/>
          <w:spacing w:val="28"/>
          <w:kern w:val="21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color w:val="000000"/>
          <w:spacing w:val="28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28"/>
          <w:kern w:val="21"/>
          <w:sz w:val="24"/>
          <w:szCs w:val="24"/>
          <w:lang w:eastAsia="zh-CN"/>
        </w:rPr>
        <w:t>公司福利：五险一金</w:t>
      </w:r>
      <w:r>
        <w:rPr>
          <w:rFonts w:hint="eastAsia" w:ascii="宋体" w:hAnsi="宋体" w:cs="宋体"/>
          <w:b/>
          <w:bCs/>
          <w:color w:val="000000"/>
          <w:spacing w:val="28"/>
          <w:kern w:val="21"/>
          <w:sz w:val="24"/>
          <w:szCs w:val="24"/>
          <w:lang w:val="en-US" w:eastAsia="zh-CN"/>
        </w:rPr>
        <w:t xml:space="preserve"> 健康体检 免费工作餐 带薪休假 </w:t>
      </w:r>
    </w:p>
    <w:p>
      <w:pPr>
        <w:jc w:val="left"/>
        <w:rPr>
          <w:rFonts w:hint="default" w:ascii="宋体" w:hAnsi="宋体" w:cs="宋体"/>
          <w:b/>
          <w:bCs/>
          <w:color w:val="000000"/>
          <w:spacing w:val="28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pacing w:val="28"/>
          <w:kern w:val="21"/>
          <w:sz w:val="24"/>
          <w:szCs w:val="24"/>
          <w:lang w:val="en-US" w:eastAsia="zh-CN"/>
        </w:rPr>
        <w:t>租房补贴  交通补贴</w:t>
      </w:r>
    </w:p>
    <w:p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西保集团长期招收普工、技工、电工。招聘条件：性别不限，年龄18~45岁，身心健康、思维清晰、工作认真，具备较好的分析判断能力、动手能力和沟通能力，富有责任心、敬业精神和服务精神（特殊岗位需相关从业资格证）。</w:t>
      </w:r>
    </w:p>
    <w:p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32"/>
          <w:lang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报名地址：西峡县灌河南路延伸段西保工业园人力资源部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联系方式：0377-69691061 18203862663（微信同号）</w:t>
      </w:r>
      <w:bookmarkStart w:id="0" w:name="_GoBack"/>
      <w:bookmarkEnd w:id="0"/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简历请投递至微信或邮箱：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"mailto:xbjtrlzyb@sina.cn"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xbjtrlzyb@sina.cn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jAyMTRkZTE3ZGYyZWQyZGYyN2I1YWVhZGIxYjQifQ=="/>
  </w:docVars>
  <w:rsids>
    <w:rsidRoot w:val="00000000"/>
    <w:rsid w:val="02317AF5"/>
    <w:rsid w:val="047A5783"/>
    <w:rsid w:val="053973EC"/>
    <w:rsid w:val="066B5CCB"/>
    <w:rsid w:val="069A035E"/>
    <w:rsid w:val="0B2E5519"/>
    <w:rsid w:val="0D74096E"/>
    <w:rsid w:val="0F220EF1"/>
    <w:rsid w:val="0F423341"/>
    <w:rsid w:val="0F657030"/>
    <w:rsid w:val="103A670E"/>
    <w:rsid w:val="12B9305E"/>
    <w:rsid w:val="14AE3BCC"/>
    <w:rsid w:val="14BE346A"/>
    <w:rsid w:val="15C719F7"/>
    <w:rsid w:val="16704C38"/>
    <w:rsid w:val="17740758"/>
    <w:rsid w:val="178D1819"/>
    <w:rsid w:val="19EE47F1"/>
    <w:rsid w:val="1B79458F"/>
    <w:rsid w:val="1C980A44"/>
    <w:rsid w:val="1CF10155"/>
    <w:rsid w:val="1D17405F"/>
    <w:rsid w:val="1DB00010"/>
    <w:rsid w:val="24DE1906"/>
    <w:rsid w:val="24F047AD"/>
    <w:rsid w:val="27DF39CB"/>
    <w:rsid w:val="29AF561F"/>
    <w:rsid w:val="2A677CA8"/>
    <w:rsid w:val="2BA07916"/>
    <w:rsid w:val="2C0521ED"/>
    <w:rsid w:val="2C937697"/>
    <w:rsid w:val="2EB3170E"/>
    <w:rsid w:val="33677B8F"/>
    <w:rsid w:val="337C3265"/>
    <w:rsid w:val="33A573B2"/>
    <w:rsid w:val="34190265"/>
    <w:rsid w:val="35521C81"/>
    <w:rsid w:val="37BA3B0D"/>
    <w:rsid w:val="38B13162"/>
    <w:rsid w:val="38EA07D1"/>
    <w:rsid w:val="39074B30"/>
    <w:rsid w:val="393D49F6"/>
    <w:rsid w:val="3E524A9F"/>
    <w:rsid w:val="43CC5BE4"/>
    <w:rsid w:val="4436276D"/>
    <w:rsid w:val="46162856"/>
    <w:rsid w:val="46B04A59"/>
    <w:rsid w:val="476E221E"/>
    <w:rsid w:val="49D22F38"/>
    <w:rsid w:val="4A4554B8"/>
    <w:rsid w:val="4E0B07C7"/>
    <w:rsid w:val="4EA34EA3"/>
    <w:rsid w:val="51935364"/>
    <w:rsid w:val="52BA7868"/>
    <w:rsid w:val="57415823"/>
    <w:rsid w:val="58474AF1"/>
    <w:rsid w:val="5ADD173D"/>
    <w:rsid w:val="5B5F2152"/>
    <w:rsid w:val="5C335AB8"/>
    <w:rsid w:val="5C593045"/>
    <w:rsid w:val="5D4810F0"/>
    <w:rsid w:val="5D557CB0"/>
    <w:rsid w:val="5DB26EB1"/>
    <w:rsid w:val="5E48511F"/>
    <w:rsid w:val="5F592A0A"/>
    <w:rsid w:val="604007A4"/>
    <w:rsid w:val="61EC11DD"/>
    <w:rsid w:val="6260411A"/>
    <w:rsid w:val="64F44612"/>
    <w:rsid w:val="65297A59"/>
    <w:rsid w:val="67C4207A"/>
    <w:rsid w:val="691427CE"/>
    <w:rsid w:val="6A95793E"/>
    <w:rsid w:val="6CD23A0F"/>
    <w:rsid w:val="6E7066F8"/>
    <w:rsid w:val="6F431D93"/>
    <w:rsid w:val="7150636D"/>
    <w:rsid w:val="739B4217"/>
    <w:rsid w:val="77F57C6E"/>
    <w:rsid w:val="789E3E62"/>
    <w:rsid w:val="79075EAB"/>
    <w:rsid w:val="7AAC778D"/>
    <w:rsid w:val="7C6929D9"/>
    <w:rsid w:val="7D7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1122</Words>
  <Characters>1204</Characters>
  <Lines>0</Lines>
  <Paragraphs>0</Paragraphs>
  <TotalTime>1</TotalTime>
  <ScaleCrop>false</ScaleCrop>
  <LinksUpToDate>false</LinksUpToDate>
  <CharactersWithSpaces>1211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诗酒趁年华</cp:lastModifiedBy>
  <cp:lastPrinted>2023-03-30T08:41:00Z</cp:lastPrinted>
  <dcterms:modified xsi:type="dcterms:W3CDTF">2023-05-06T03:19:02Z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86B578B45CA94CA0B6F902FE5FA79D78</vt:lpwstr>
  </property>
</Properties>
</file>