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 w:eastAsia="仿宋"/>
          <w:color w:val="000000"/>
          <w:sz w:val="44"/>
          <w:szCs w:val="44"/>
        </w:rPr>
        <w:t>南阳三色鸽食品有限公司</w:t>
      </w:r>
    </w:p>
    <w:bookmarkEnd w:id="0"/>
    <w:p>
      <w:pPr>
        <w:pStyle w:val="2"/>
      </w:pPr>
    </w:p>
    <w:p>
      <w:pPr>
        <w:ind w:firstLine="560" w:firstLineChars="200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8"/>
          <w:szCs w:val="28"/>
          <w:shd w:val="clear" w:fill="FFFFFF"/>
        </w:rPr>
        <w:t>南阳三色鸽食品有限公司，隶属食品制造业，位于宛城区生态工业园区6号，乘20路公交即可到达。三色鸽发展至今已有3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8"/>
          <w:szCs w:val="28"/>
          <w:shd w:val="clear" w:fill="FFFFFF"/>
        </w:rPr>
        <w:t>年，公司目前注册资金1500万，现拥有独立研发团队，生产、营销、运输等员工400余名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8"/>
          <w:szCs w:val="28"/>
          <w:shd w:val="clear" w:fill="FFFFFF"/>
        </w:rPr>
        <w:t xml:space="preserve">现已发展成为一家以生产面包、裱花、糕点等为一体的大型现代化食品企业。 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普工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制作面包、糕点等产品。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男女不限，18—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5岁，身体健康，热爱食品行业，身体健康，有较好的职业素养；高中或中专以上学历，烘焙类相关专业或具有一定行业工作经验者优先录用。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质检员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1、全面负责生产全过程的产品质量抽样、检验，封存及留样登记；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2、汇总整理和保管好各种检验数据资料，建立完整的质量检验台账；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3、对检验中发现的质量问题应及时进行信息、数据的分析，并及时向上级汇报；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4、实验室测量仪器的清理、维护、保养。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5、来料检验和成品出厂检验监督；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6、其它上级安排的相关工作；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1、食品检验专科以上学历；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2、食品生产工厂1年以上质量管理经验，2年以上食品企业检验工作经验；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3、有食品检验员证书；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4、具有良好的职业道德，踏实稳重，工作细心，责任心强，有较强的沟通、协调能力，有团队协作精神；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5、熟练使用相关办公软件，具备基本的网络知识；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抖音主播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（1）了解产品结构，熟练掌握产品的基本要点、产品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话术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（2）学习抖音系列培训课程 包含：直播课程、视频课程、本地团购运营课程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（3）跟随主播去参与直播，了解产品、当助播、学习掌握后台操作的流程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（4）练习产品视频拍摄、发布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（5）持续跟随主播去门店参与直播，完成助播、中控的岗位熟悉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（6）熟练掌握相关岗位技能后，进行独立上播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（7）日常部门工作分配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女性、18——25周岁之间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大专及以上学历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南阳市宛城区伏牛路与纬十路交叉口向南200米路东；</w:t>
      </w:r>
    </w:p>
    <w:p>
      <w:pPr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2.南阳市内各直营门店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蒋女士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0377-66078688 </w:t>
      </w:r>
      <w:r>
        <w:rPr>
          <w:rFonts w:eastAsia="仿宋"/>
          <w:color w:val="000000"/>
          <w:sz w:val="32"/>
          <w:szCs w:val="32"/>
        </w:rPr>
        <w:t>邮箱：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U4ZDc0YWY0NzI0ODA0YzlmNmU2NzgyNjk0M2E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6BD127C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3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蒋金金</cp:lastModifiedBy>
  <cp:lastPrinted>2023-02-10T09:09:00Z</cp:lastPrinted>
  <dcterms:modified xsi:type="dcterms:W3CDTF">2023-05-08T03:21:03Z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7DA08B2BB3D64BD2ACBF48A9F2EE2504_13</vt:lpwstr>
  </property>
</Properties>
</file>