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河南鼎能电子科技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河南鼎能电子科技有限公司成立于2014年8月，是致力于节能环保和新能源智能高端装备的研发、生产、销售和售后服务为一体的国家高新技术企业。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公司自主研发的锂电池全自动干燥线，开创了锂电池干燥工序的高精度、高一致性、高效率的全新阶段，同时实现了整个工序的无人化和信息的全程可溯。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目前鼎能科技旗下有四家子公司，两大生产厂区，两大科研基地，公司总规模1000余人，其中有86%以上为大专及以上学历人员，具有标准化厂房14栋。</w:t>
      </w:r>
    </w:p>
    <w:p>
      <w:pPr>
        <w:pStyle w:val="2"/>
      </w:pPr>
    </w:p>
    <w:p>
      <w:pPr>
        <w:ind w:left="638" w:leftChars="304" w:firstLine="0" w:firstLineChars="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氩弧焊工/二保焊工*20人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薪资待遇：纯计件 一般区间8000-14000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1.负责按照工艺标准进行生产加工；</w:t>
      </w:r>
      <w:bookmarkStart w:id="0" w:name="_GoBack"/>
      <w:bookmarkEnd w:id="0"/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</w:rPr>
        <w:t>2.能够熟练操作焊接设备，确保产品的质量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1.男女不限，18-45岁；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2.两年以上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不锈钢焊接</w:t>
      </w:r>
      <w:r>
        <w:rPr>
          <w:rFonts w:hint="eastAsia" w:eastAsia="仿宋"/>
          <w:color w:val="000000"/>
          <w:sz w:val="32"/>
          <w:szCs w:val="32"/>
        </w:rPr>
        <w:t>工作经验；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</w:rPr>
        <w:t>有一定的安全意识，能看懂图纸，有焊工证优先。</w:t>
      </w:r>
    </w:p>
    <w:p>
      <w:pPr>
        <w:pStyle w:val="2"/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普工/装配工*20人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 薪资待遇：15元/H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1.完成日常订单生产任务，并对产品的质量负责；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2.反馈工作中的异常问题，并对异常问题进行处理。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1.男性18-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</w:t>
      </w:r>
      <w:r>
        <w:rPr>
          <w:rFonts w:hint="eastAsia" w:eastAsia="仿宋"/>
          <w:color w:val="000000"/>
          <w:sz w:val="32"/>
          <w:szCs w:val="32"/>
        </w:rPr>
        <w:t>岁，女性18-4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"/>
          <w:color w:val="000000"/>
          <w:sz w:val="32"/>
          <w:szCs w:val="32"/>
        </w:rPr>
        <w:t>岁；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</w:rPr>
        <w:t>2.能接受登高作业，接受加班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有团队合作精神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鼎能科技为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您</w:t>
      </w:r>
      <w:r>
        <w:rPr>
          <w:rFonts w:hint="eastAsia" w:eastAsia="仿宋"/>
          <w:color w:val="000000"/>
          <w:sz w:val="32"/>
          <w:szCs w:val="32"/>
          <w:lang w:eastAsia="zh-CN"/>
        </w:rPr>
        <w:t>免费提供住宿，餐费补助，正式员工购买五险。</w:t>
      </w:r>
    </w:p>
    <w:p>
      <w:pPr>
        <w:pStyle w:val="2"/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睢县振兴路与黄山路交叉口鼎能科技三厂（鼎能吉研）</w:t>
      </w:r>
    </w:p>
    <w:p>
      <w:pPr>
        <w:ind w:left="638" w:leftChars="304" w:firstLine="0" w:firstLineChars="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崔女士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0370 - 8089355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br w:type="textWrapping"/>
      </w: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王女士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17093758075（微信同号）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br w:type="textWrapping"/>
      </w: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17093758075@163.com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GZlNTY2ZWNhZTUzNDNkMjkxMjZmMWEwZGM5NjA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2043EBA"/>
    <w:rsid w:val="232F5C71"/>
    <w:rsid w:val="2CEB4452"/>
    <w:rsid w:val="3809458E"/>
    <w:rsid w:val="3D8822AF"/>
    <w:rsid w:val="3E381422"/>
    <w:rsid w:val="3E4A72B8"/>
    <w:rsid w:val="42027F06"/>
    <w:rsid w:val="46771714"/>
    <w:rsid w:val="53D00789"/>
    <w:rsid w:val="57983FCF"/>
    <w:rsid w:val="5E070475"/>
    <w:rsid w:val="5EDA6C9D"/>
    <w:rsid w:val="61352DBA"/>
    <w:rsid w:val="652F3BB5"/>
    <w:rsid w:val="66290867"/>
    <w:rsid w:val="6884247E"/>
    <w:rsid w:val="6C3D2149"/>
    <w:rsid w:val="71CA1918"/>
    <w:rsid w:val="73CF3123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537</Words>
  <Characters>619</Characters>
  <Lines>1</Lines>
  <Paragraphs>1</Paragraphs>
  <TotalTime>9</TotalTime>
  <ScaleCrop>false</ScaleCrop>
  <LinksUpToDate>false</LinksUpToDate>
  <CharactersWithSpaces>628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西兮零售客服买就送礼品</cp:lastModifiedBy>
  <cp:lastPrinted>2023-02-10T09:09:00Z</cp:lastPrinted>
  <dcterms:modified xsi:type="dcterms:W3CDTF">2023-05-06T08:34:09Z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5AEAA46FDFE949978924069E3B515D7F_13</vt:lpwstr>
  </property>
</Properties>
</file>