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/>
        </w:rPr>
      </w:pPr>
      <w:r>
        <w:rPr>
          <w:rFonts w:hint="eastAsia" w:eastAsia="仿宋"/>
          <w:color w:val="000000"/>
          <w:sz w:val="44"/>
          <w:szCs w:val="44"/>
        </w:rPr>
        <w:t>河南佳美商贸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河南佳美商贸有限公司创建于2002年6月16日 ,自成立以来，秉承“诚信经营，以信为本”的经营理念，把商品质量当作企业赖以生存的法宝，时刻把消费者的利益放在首位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二十一</w:t>
      </w:r>
      <w:r>
        <w:rPr>
          <w:rFonts w:hint="eastAsia" w:eastAsia="仿宋"/>
          <w:color w:val="000000"/>
          <w:sz w:val="32"/>
          <w:szCs w:val="32"/>
          <w:lang w:eastAsia="zh-CN"/>
        </w:rPr>
        <w:t>年来</w:t>
      </w:r>
      <w:r>
        <w:rPr>
          <w:rFonts w:hint="eastAsia" w:eastAsia="仿宋"/>
          <w:color w:val="000000"/>
          <w:sz w:val="32"/>
          <w:szCs w:val="32"/>
        </w:rPr>
        <w:t>佳美以奉献国家为追求，以提升人民生活为使命，一直倡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</w:rPr>
        <w:t>导“来源社会、服务社会”的宗旨，积极</w:t>
      </w:r>
      <w:r>
        <w:rPr>
          <w:rFonts w:hint="eastAsia" w:eastAsia="仿宋"/>
          <w:color w:val="000000"/>
          <w:sz w:val="32"/>
          <w:szCs w:val="32"/>
          <w:lang w:eastAsia="zh-CN"/>
        </w:rPr>
        <w:t>捐资、</w:t>
      </w:r>
      <w:r>
        <w:rPr>
          <w:rFonts w:hint="eastAsia" w:eastAsia="仿宋"/>
          <w:color w:val="000000"/>
          <w:sz w:val="32"/>
          <w:szCs w:val="32"/>
        </w:rPr>
        <w:t>捐</w:t>
      </w:r>
      <w:r>
        <w:rPr>
          <w:rFonts w:hint="eastAsia" w:eastAsia="仿宋"/>
          <w:color w:val="000000"/>
          <w:sz w:val="32"/>
          <w:szCs w:val="32"/>
          <w:lang w:eastAsia="zh-CN"/>
        </w:rPr>
        <w:t>款</w:t>
      </w:r>
      <w:r>
        <w:rPr>
          <w:rFonts w:hint="eastAsia" w:eastAsia="仿宋"/>
          <w:color w:val="000000"/>
          <w:sz w:val="32"/>
          <w:szCs w:val="32"/>
        </w:rPr>
        <w:t>组建“佳美编外雷锋团”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积极参与汶川、玉树赈灾募捐活动，疫情期间稳定物价保证邓州市民的生活物资充足供应。更是深入田间地头回收菜农因疫情滞销的蔬菜、水果、蛋品等 ...... 赢得了邓州市广大民众的好评</w:t>
      </w:r>
      <w:r>
        <w:rPr>
          <w:rFonts w:hint="eastAsia" w:eastAsia="仿宋"/>
          <w:color w:val="000000"/>
          <w:sz w:val="32"/>
          <w:szCs w:val="32"/>
          <w:lang w:eastAsia="zh-CN"/>
        </w:rPr>
        <w:t>！</w:t>
      </w:r>
    </w:p>
    <w:p>
      <w:pPr>
        <w:ind w:firstLine="640" w:firstLineChars="200"/>
        <w:rPr>
          <w:rFonts w:eastAsia="仿宋"/>
          <w:color w:val="auto"/>
          <w:sz w:val="32"/>
          <w:szCs w:val="32"/>
          <w:highlight w:val="yellow"/>
        </w:rPr>
      </w:pPr>
      <w:r>
        <w:rPr>
          <w:rFonts w:hint="eastAsia" w:eastAsia="仿宋"/>
          <w:color w:val="auto"/>
          <w:sz w:val="32"/>
          <w:szCs w:val="32"/>
          <w:highlight w:val="yellow"/>
        </w:rPr>
        <w:t>店 长:3名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熟悉卖场各区域的管理工作</w:t>
      </w:r>
    </w:p>
    <w:p>
      <w:pPr>
        <w:ind w:firstLine="640" w:firstLineChars="200"/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有三年以上的商超工作经验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管理经验，有较强的责任心和工作压力承受力。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yellow"/>
        </w:rPr>
        <w:t>储备干部</w:t>
      </w:r>
      <w:r>
        <w:rPr>
          <w:rFonts w:hint="eastAsia" w:eastAsia="仿宋"/>
          <w:color w:val="000000"/>
          <w:sz w:val="32"/>
          <w:szCs w:val="32"/>
          <w:highlight w:val="yellow"/>
          <w:lang w:eastAsia="zh-CN"/>
        </w:rPr>
        <w:t>：</w:t>
      </w:r>
      <w:r>
        <w:rPr>
          <w:rFonts w:hint="eastAsia" w:eastAsia="仿宋"/>
          <w:color w:val="000000"/>
          <w:sz w:val="32"/>
          <w:szCs w:val="32"/>
          <w:highlight w:val="yellow"/>
          <w:lang w:val="en-US" w:eastAsia="zh-CN"/>
        </w:rPr>
        <w:t>5名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熟悉卖场各区域的管理工作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月薪3000-4000，月休四天，晋升空间</w:t>
      </w:r>
      <w:r>
        <w:rPr>
          <w:rFonts w:hint="eastAsia" w:eastAsia="仿宋"/>
          <w:color w:val="000000"/>
          <w:sz w:val="32"/>
          <w:szCs w:val="32"/>
          <w:lang w:eastAsia="zh-CN"/>
        </w:rPr>
        <w:t>大。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25至35岁，有三年以上的商超工作经验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管理经验，有较强的责任心和工作压力承受力。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highlight w:val="yellow"/>
        </w:rPr>
        <w:t>生鲜肉</w:t>
      </w:r>
      <w:r>
        <w:rPr>
          <w:rFonts w:hint="eastAsia" w:eastAsia="仿宋"/>
          <w:color w:val="000000"/>
          <w:sz w:val="32"/>
          <w:szCs w:val="32"/>
          <w:highlight w:val="yellow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  <w:highlight w:val="yellow"/>
        </w:rPr>
        <w:t>面点技师:</w:t>
      </w:r>
      <w:r>
        <w:rPr>
          <w:rFonts w:hint="eastAsia" w:eastAsia="仿宋"/>
          <w:color w:val="000000"/>
          <w:sz w:val="32"/>
          <w:szCs w:val="32"/>
          <w:highlight w:val="yellow"/>
          <w:lang w:eastAsia="zh-CN"/>
        </w:rPr>
        <w:t>各</w:t>
      </w:r>
      <w:r>
        <w:rPr>
          <w:rFonts w:hint="eastAsia" w:eastAsia="仿宋"/>
          <w:color w:val="00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eastAsia="仿宋"/>
          <w:color w:val="000000"/>
          <w:sz w:val="32"/>
          <w:szCs w:val="32"/>
          <w:highlight w:val="yellow"/>
        </w:rPr>
        <w:t>名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有鲜肉分割或面点油炸工作经验者优先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月薪2200-4000，月休四天。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25至45岁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highlight w:val="yellow"/>
        </w:rPr>
      </w:pPr>
      <w:r>
        <w:rPr>
          <w:rFonts w:hint="eastAsia" w:eastAsia="仿宋"/>
          <w:color w:val="000000"/>
          <w:sz w:val="32"/>
          <w:szCs w:val="32"/>
          <w:highlight w:val="yellow"/>
        </w:rPr>
        <w:t>理货员、收银员:</w:t>
      </w:r>
      <w:r>
        <w:rPr>
          <w:rFonts w:hint="eastAsia" w:eastAsia="仿宋"/>
          <w:color w:val="000000"/>
          <w:sz w:val="32"/>
          <w:szCs w:val="32"/>
          <w:highlight w:val="yellow"/>
          <w:lang w:eastAsia="zh-CN"/>
        </w:rPr>
        <w:t>各</w:t>
      </w:r>
      <w:r>
        <w:rPr>
          <w:rFonts w:hint="eastAsia" w:eastAsia="仿宋"/>
          <w:color w:val="00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eastAsia="仿宋"/>
          <w:color w:val="000000"/>
          <w:sz w:val="32"/>
          <w:szCs w:val="32"/>
          <w:highlight w:val="yellow"/>
        </w:rPr>
        <w:t>名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有商超工作经验者优先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月薪2200-3000，月休四天。</w:t>
      </w:r>
    </w:p>
    <w:p>
      <w:pPr>
        <w:pStyle w:val="2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18至45岁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</w:rPr>
        <w:t>邓州城区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封女士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13037668017</w:t>
      </w:r>
    </w:p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</w:rPr>
        <w:t>2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51400422</w:t>
      </w:r>
      <w:r>
        <w:rPr>
          <w:rFonts w:hint="eastAsia" w:eastAsia="仿宋"/>
          <w:color w:val="000000"/>
          <w:sz w:val="32"/>
          <w:szCs w:val="32"/>
        </w:rPr>
        <w:t>@qq.com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MxNTAyN2Y4ZDA2ZWFjMzRkOTJlYTIxNDY1YzFiNTE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94625C5"/>
    <w:rsid w:val="2CEB4452"/>
    <w:rsid w:val="386652FB"/>
    <w:rsid w:val="3D8822AF"/>
    <w:rsid w:val="3E381422"/>
    <w:rsid w:val="42027F06"/>
    <w:rsid w:val="46771714"/>
    <w:rsid w:val="49BE0331"/>
    <w:rsid w:val="4B661CF8"/>
    <w:rsid w:val="50302767"/>
    <w:rsid w:val="53D00789"/>
    <w:rsid w:val="57983FCF"/>
    <w:rsid w:val="5EDA6C9D"/>
    <w:rsid w:val="61352DBA"/>
    <w:rsid w:val="66290867"/>
    <w:rsid w:val="6884247E"/>
    <w:rsid w:val="6C3D2149"/>
    <w:rsid w:val="71AA71F1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615</Words>
  <Characters>680</Characters>
  <Lines>1</Lines>
  <Paragraphs>1</Paragraphs>
  <TotalTime>14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2023-05-09T08:39:51Z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